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90" w:rsidRPr="003C30E6" w:rsidRDefault="00745790" w:rsidP="00745790">
      <w:pPr>
        <w:jc w:val="center"/>
        <w:rPr>
          <w:b/>
          <w:color w:val="000000"/>
        </w:rPr>
      </w:pPr>
      <w:r>
        <w:rPr>
          <w:b/>
          <w:color w:val="000000"/>
        </w:rPr>
        <w:t>м</w:t>
      </w:r>
      <w:r w:rsidRPr="003C30E6">
        <w:rPr>
          <w:b/>
          <w:color w:val="000000"/>
        </w:rPr>
        <w:t>униципальное бюджетное общеобразовательное учреждение</w:t>
      </w:r>
    </w:p>
    <w:p w:rsidR="00745790" w:rsidRPr="003C30E6" w:rsidRDefault="00745790" w:rsidP="00745790">
      <w:pPr>
        <w:jc w:val="center"/>
        <w:rPr>
          <w:b/>
          <w:color w:val="000000"/>
        </w:rPr>
      </w:pPr>
      <w:proofErr w:type="spellStart"/>
      <w:r w:rsidRPr="003C30E6">
        <w:rPr>
          <w:b/>
          <w:color w:val="000000"/>
        </w:rPr>
        <w:t>Лиховская</w:t>
      </w:r>
      <w:proofErr w:type="spellEnd"/>
      <w:r w:rsidRPr="003C30E6">
        <w:rPr>
          <w:b/>
          <w:color w:val="000000"/>
        </w:rPr>
        <w:t xml:space="preserve">  средняя общеобразовательная школа</w:t>
      </w: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Рассмотрена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Согласовано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Принята</w:t>
      </w:r>
      <w:proofErr w:type="gramStart"/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У</w:t>
      </w:r>
      <w:proofErr w:type="gramEnd"/>
      <w:r w:rsidRPr="003C30E6">
        <w:rPr>
          <w:color w:val="000000"/>
          <w:sz w:val="20"/>
          <w:szCs w:val="20"/>
        </w:rPr>
        <w:t>тверждаю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на заседании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с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педагогическим Советом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Директор школы:_______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протокол №___</w:t>
      </w:r>
      <w:r w:rsidRPr="003C30E6">
        <w:rPr>
          <w:color w:val="000000"/>
          <w:sz w:val="20"/>
          <w:szCs w:val="20"/>
        </w:rPr>
        <w:tab/>
        <w:t>_______20___г.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протокол №____от_____20___г.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/Журавлева Н. В./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от______20___г.</w:t>
      </w:r>
      <w:r w:rsidRPr="003C30E6">
        <w:rPr>
          <w:color w:val="000000"/>
          <w:sz w:val="20"/>
          <w:szCs w:val="20"/>
        </w:rPr>
        <w:tab/>
        <w:t>Председатель МС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приказ №___от____20__г.</w:t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рук. ШМО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  <w:t>___________</w:t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  <w:r w:rsidRPr="003C30E6">
        <w:rPr>
          <w:color w:val="000000"/>
          <w:sz w:val="20"/>
          <w:szCs w:val="20"/>
        </w:rPr>
        <w:tab/>
      </w:r>
    </w:p>
    <w:p w:rsidR="00745790" w:rsidRPr="003C30E6" w:rsidRDefault="00745790" w:rsidP="00745790">
      <w:pPr>
        <w:ind w:left="-567"/>
        <w:rPr>
          <w:color w:val="000000"/>
          <w:sz w:val="20"/>
          <w:szCs w:val="20"/>
        </w:rPr>
      </w:pPr>
      <w:r w:rsidRPr="003C30E6">
        <w:rPr>
          <w:color w:val="000000"/>
          <w:sz w:val="20"/>
          <w:szCs w:val="20"/>
        </w:rPr>
        <w:t>___________</w:t>
      </w: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745790" w:rsidRPr="003C30E6" w:rsidRDefault="00745790" w:rsidP="00745790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45790" w:rsidRPr="00360D5E" w:rsidRDefault="005D1EE6" w:rsidP="00745790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>
        <w:rPr>
          <w:b/>
          <w:bCs/>
          <w:color w:val="000000"/>
          <w:spacing w:val="-10"/>
          <w:sz w:val="32"/>
          <w:szCs w:val="28"/>
        </w:rPr>
        <w:t>Адаптированная р</w:t>
      </w:r>
      <w:r w:rsidR="00745790" w:rsidRPr="00360D5E">
        <w:rPr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745790" w:rsidRPr="003C30E6" w:rsidRDefault="00745790" w:rsidP="00745790">
      <w:pPr>
        <w:spacing w:after="48" w:line="290" w:lineRule="exact"/>
        <w:rPr>
          <w:rFonts w:eastAsia="Georgia"/>
          <w:color w:val="000000"/>
        </w:rPr>
      </w:pPr>
    </w:p>
    <w:p w:rsidR="00745790" w:rsidRPr="003C30E6" w:rsidRDefault="00745790" w:rsidP="00745790">
      <w:pPr>
        <w:spacing w:after="48" w:line="290" w:lineRule="exact"/>
        <w:rPr>
          <w:rFonts w:eastAsia="Georgia"/>
          <w:color w:val="000000"/>
        </w:rPr>
      </w:pPr>
    </w:p>
    <w:p w:rsidR="00745790" w:rsidRPr="003C30E6" w:rsidRDefault="00745790" w:rsidP="00745790">
      <w:pPr>
        <w:spacing w:after="48" w:line="290" w:lineRule="exact"/>
        <w:rPr>
          <w:rFonts w:eastAsia="Georgia"/>
          <w:color w:val="000000"/>
        </w:rPr>
      </w:pPr>
    </w:p>
    <w:p w:rsidR="00745790" w:rsidRPr="003C30E6" w:rsidRDefault="005D1EE6" w:rsidP="00745790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по  родному </w:t>
      </w:r>
      <w:r w:rsidR="00745790">
        <w:rPr>
          <w:rFonts w:ascii="Times New Roman" w:eastAsia="Georgia" w:hAnsi="Times New Roman"/>
          <w:color w:val="000000"/>
          <w:sz w:val="24"/>
          <w:szCs w:val="24"/>
        </w:rPr>
        <w:t xml:space="preserve"> языку</w:t>
      </w:r>
    </w:p>
    <w:p w:rsidR="00745790" w:rsidRPr="003C30E6" w:rsidRDefault="00745790" w:rsidP="00745790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745790" w:rsidRPr="003C30E6" w:rsidRDefault="00745790" w:rsidP="00745790">
      <w:pPr>
        <w:pStyle w:val="a3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количество часов в год –  16 ч, в неделю – 0,5 ч</w:t>
      </w:r>
      <w:r w:rsidRPr="003C30E6"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rPr>
          <w:rFonts w:eastAsia="Georgia"/>
          <w:color w:val="000000"/>
        </w:rPr>
      </w:pPr>
    </w:p>
    <w:p w:rsidR="00745790" w:rsidRPr="003C30E6" w:rsidRDefault="00745790" w:rsidP="00745790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>Составитель: Синяк М.И.</w:t>
      </w: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3C30E6">
        <w:rPr>
          <w:rFonts w:eastAsia="Georgia"/>
          <w:color w:val="000000"/>
        </w:rPr>
        <w:t>х. Лихой</w:t>
      </w:r>
    </w:p>
    <w:p w:rsidR="00745790" w:rsidRPr="003C30E6" w:rsidRDefault="00745790" w:rsidP="00745790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2019– 2020 </w:t>
      </w:r>
      <w:r w:rsidRPr="003C30E6">
        <w:rPr>
          <w:rFonts w:eastAsia="Georgia"/>
          <w:color w:val="000000"/>
        </w:rPr>
        <w:t xml:space="preserve"> учебный год</w:t>
      </w:r>
    </w:p>
    <w:p w:rsidR="00745790" w:rsidRPr="00745790" w:rsidRDefault="00745790" w:rsidP="00745790">
      <w:pPr>
        <w:pStyle w:val="1"/>
        <w:rPr>
          <w:rFonts w:ascii="Times New Roman" w:hAnsi="Times New Roman"/>
          <w:color w:val="000000"/>
          <w:sz w:val="28"/>
          <w:szCs w:val="28"/>
        </w:rPr>
      </w:pPr>
    </w:p>
    <w:p w:rsidR="00745790" w:rsidRPr="00745790" w:rsidRDefault="00745790" w:rsidP="00745790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745790">
        <w:rPr>
          <w:b/>
          <w:color w:val="000000"/>
          <w:sz w:val="32"/>
          <w:szCs w:val="32"/>
        </w:rPr>
        <w:t>Пояснительная записка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Адаптированная р</w:t>
      </w:r>
      <w:r w:rsidRPr="00745790">
        <w:rPr>
          <w:color w:val="000000"/>
          <w:szCs w:val="28"/>
        </w:rPr>
        <w:t xml:space="preserve">абочая программа по родному языку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русский язык для 1 - 4 классов </w:t>
      </w:r>
      <w:proofErr w:type="spellStart"/>
      <w:r w:rsidRPr="00745790">
        <w:rPr>
          <w:color w:val="000000"/>
          <w:szCs w:val="28"/>
        </w:rPr>
        <w:t>В.П.Канакиной</w:t>
      </w:r>
      <w:proofErr w:type="spellEnd"/>
      <w:r w:rsidRPr="00745790">
        <w:rPr>
          <w:color w:val="000000"/>
          <w:szCs w:val="28"/>
        </w:rPr>
        <w:t xml:space="preserve"> (Русский язык, </w:t>
      </w:r>
      <w:proofErr w:type="spellStart"/>
      <w:r w:rsidRPr="00745790">
        <w:rPr>
          <w:color w:val="000000"/>
          <w:szCs w:val="28"/>
        </w:rPr>
        <w:t>авт</w:t>
      </w:r>
      <w:proofErr w:type="gramEnd"/>
      <w:r w:rsidRPr="00745790">
        <w:rPr>
          <w:color w:val="000000"/>
          <w:szCs w:val="28"/>
        </w:rPr>
        <w:t>.</w:t>
      </w:r>
      <w:proofErr w:type="gramStart"/>
      <w:r w:rsidRPr="00745790">
        <w:rPr>
          <w:color w:val="000000"/>
          <w:szCs w:val="28"/>
        </w:rPr>
        <w:t>В.П.Канакина</w:t>
      </w:r>
      <w:proofErr w:type="spellEnd"/>
      <w:r w:rsidRPr="00745790">
        <w:rPr>
          <w:color w:val="000000"/>
          <w:szCs w:val="28"/>
        </w:rPr>
        <w:t xml:space="preserve">, В.Г.Горецкий и др. Сборник рабочих программ «Школа России»), М.: «Просвещение», 2011,  учебно-методических материалов В.П. </w:t>
      </w:r>
      <w:proofErr w:type="spellStart"/>
      <w:r w:rsidRPr="00745790">
        <w:rPr>
          <w:color w:val="000000"/>
          <w:szCs w:val="28"/>
        </w:rPr>
        <w:t>Канакина-М</w:t>
      </w:r>
      <w:proofErr w:type="spellEnd"/>
      <w:r w:rsidRPr="00745790">
        <w:rPr>
          <w:color w:val="000000"/>
          <w:szCs w:val="28"/>
        </w:rPr>
        <w:t>.: Просвещение, 2014 г., учебников и учебных пособий Русский язык. 3 класс, в 2-х частях.</w:t>
      </w:r>
      <w:proofErr w:type="gramEnd"/>
      <w:r w:rsidRPr="00745790">
        <w:rPr>
          <w:color w:val="000000"/>
          <w:szCs w:val="28"/>
        </w:rPr>
        <w:t xml:space="preserve"> В. П. </w:t>
      </w:r>
      <w:proofErr w:type="spellStart"/>
      <w:r w:rsidRPr="00745790">
        <w:rPr>
          <w:color w:val="000000"/>
          <w:szCs w:val="28"/>
        </w:rPr>
        <w:t>Канакина</w:t>
      </w:r>
      <w:proofErr w:type="spellEnd"/>
      <w:r w:rsidRPr="00745790">
        <w:rPr>
          <w:color w:val="000000"/>
          <w:szCs w:val="28"/>
        </w:rPr>
        <w:t>, В. Г. Горецкий. Москва «Просвещение», 2018., с учетом требований Федерального государственного образовательного стандарта.</w:t>
      </w:r>
      <w:r w:rsidRPr="00745790">
        <w:rPr>
          <w:bCs/>
          <w:color w:val="000000"/>
        </w:rPr>
        <w:t xml:space="preserve"> Положения </w:t>
      </w:r>
      <w:r w:rsidRPr="00745790">
        <w:rPr>
          <w:color w:val="000000"/>
        </w:rPr>
        <w:t>об адаптированной рабочей программе учебных предметов, курсов, дополнительного образованияМБОУ Лиховской СОШ</w:t>
      </w:r>
      <w:r w:rsidRPr="00745790">
        <w:rPr>
          <w:color w:val="000000"/>
          <w:szCs w:val="28"/>
        </w:rPr>
        <w:t xml:space="preserve"> с учетом требований Федерального государственного образовательного стандарта.</w:t>
      </w:r>
    </w:p>
    <w:p w:rsidR="00745790" w:rsidRPr="00745790" w:rsidRDefault="00745790" w:rsidP="00745790">
      <w:pPr>
        <w:shd w:val="clear" w:color="auto" w:fill="FFFFFF"/>
        <w:jc w:val="both"/>
      </w:pPr>
      <w:proofErr w:type="gramStart"/>
      <w:r w:rsidRPr="00745790"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</w:t>
      </w:r>
      <w:proofErr w:type="gramEnd"/>
    </w:p>
    <w:p w:rsidR="00745790" w:rsidRPr="00745790" w:rsidRDefault="00745790" w:rsidP="00745790">
      <w:pPr>
        <w:shd w:val="clear" w:color="auto" w:fill="FFFFFF"/>
        <w:jc w:val="both"/>
      </w:pPr>
      <w:r w:rsidRPr="0074579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745790">
        <w:rPr>
          <w:color w:val="000000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745790">
        <w:rPr>
          <w:color w:val="000000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745790">
        <w:rPr>
          <w:color w:val="000000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745790" w:rsidRPr="00745790" w:rsidRDefault="00745790" w:rsidP="00745790">
      <w:pPr>
        <w:shd w:val="clear" w:color="auto" w:fill="FFFFFF"/>
        <w:spacing w:line="294" w:lineRule="atLeast"/>
        <w:jc w:val="both"/>
      </w:pPr>
      <w:r w:rsidRPr="0074579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r w:rsidRPr="00745790">
        <w:rPr>
          <w:color w:val="000000"/>
          <w:szCs w:val="28"/>
        </w:rPr>
        <w:t xml:space="preserve">В соответствии с учебным планом программа рассчитана на 0,5 часа в неделю, 34 </w:t>
      </w:r>
      <w:proofErr w:type="gramStart"/>
      <w:r w:rsidRPr="00745790">
        <w:rPr>
          <w:color w:val="000000"/>
          <w:szCs w:val="28"/>
        </w:rPr>
        <w:t>учебных</w:t>
      </w:r>
      <w:proofErr w:type="gramEnd"/>
      <w:r w:rsidRPr="00745790">
        <w:rPr>
          <w:color w:val="000000"/>
          <w:szCs w:val="28"/>
        </w:rPr>
        <w:t xml:space="preserve"> недели в год.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r w:rsidRPr="00745790">
        <w:rPr>
          <w:color w:val="000000"/>
          <w:szCs w:val="28"/>
        </w:rPr>
        <w:t xml:space="preserve">В соответствии с годовым графиком и расписанием занятий в МБОУ Лиховской СОШ на 2019-2020 учебный год рабочая программа реализуется за </w:t>
      </w:r>
      <w:r>
        <w:rPr>
          <w:color w:val="FF0000"/>
          <w:szCs w:val="28"/>
        </w:rPr>
        <w:t>16</w:t>
      </w:r>
      <w:r w:rsidRPr="00745790">
        <w:rPr>
          <w:color w:val="000000"/>
          <w:szCs w:val="28"/>
        </w:rPr>
        <w:t xml:space="preserve"> учебных часов и обеспечит рациональное распределение учебного материала.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  <w:r w:rsidRPr="00745790">
        <w:rPr>
          <w:color w:val="000000"/>
          <w:szCs w:val="28"/>
        </w:rPr>
        <w:t>Срок реализации программы 1 год.</w:t>
      </w:r>
    </w:p>
    <w:p w:rsidR="00745790" w:rsidRDefault="00745790" w:rsidP="00745790">
      <w:pPr>
        <w:jc w:val="both"/>
        <w:rPr>
          <w:b/>
          <w:iCs/>
          <w:caps/>
          <w:color w:val="000000"/>
        </w:rPr>
      </w:pPr>
    </w:p>
    <w:p w:rsidR="00745790" w:rsidRPr="00745790" w:rsidRDefault="00745790" w:rsidP="00745790">
      <w:pPr>
        <w:jc w:val="both"/>
        <w:rPr>
          <w:b/>
          <w:iCs/>
          <w:caps/>
          <w:color w:val="000000"/>
        </w:rPr>
      </w:pPr>
      <w:r w:rsidRPr="00745790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745790" w:rsidRDefault="00745790" w:rsidP="00745790">
      <w:pPr>
        <w:jc w:val="both"/>
        <w:rPr>
          <w:color w:val="000000"/>
        </w:rPr>
      </w:pPr>
    </w:p>
    <w:p w:rsidR="00745790" w:rsidRPr="00745790" w:rsidRDefault="00745790" w:rsidP="00745790">
      <w:pPr>
        <w:jc w:val="both"/>
        <w:rPr>
          <w:color w:val="FF0000"/>
        </w:rPr>
      </w:pPr>
      <w:r w:rsidRPr="00745790">
        <w:rPr>
          <w:color w:val="000000"/>
        </w:rPr>
        <w:t xml:space="preserve">                       Особенностью развития обучающегося  является задержка психомоторного развития, интеллектуальные нарушения,  эмоциональная незрелость.Отмечаются нарушения внимания, памяти, восприятия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др. познавательных процессов, умственной работоспособности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целенаправленности деятельности, в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той или иной степени затрудняющие усвоение школьных норм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школьную адаптацию в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 xml:space="preserve">целом. </w:t>
      </w:r>
      <w:r w:rsidRPr="00745790">
        <w:rPr>
          <w:color w:val="000000"/>
        </w:rPr>
        <w:lastRenderedPageBreak/>
        <w:t xml:space="preserve">Произвольность, самоконтроль, </w:t>
      </w:r>
      <w:proofErr w:type="spellStart"/>
      <w:r w:rsidRPr="00745790">
        <w:rPr>
          <w:color w:val="000000"/>
        </w:rPr>
        <w:t>саморегуляция</w:t>
      </w:r>
      <w:proofErr w:type="spellEnd"/>
      <w:r w:rsidRPr="00745790">
        <w:rPr>
          <w:color w:val="000000"/>
        </w:rPr>
        <w:t xml:space="preserve"> в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поведении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неустойчивая, зависящая от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уровня сложности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субъективной привлекательности вида деятельности, а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также от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 xml:space="preserve">актуального эмоционального состояния. </w:t>
      </w:r>
      <w:proofErr w:type="spellStart"/>
      <w:r w:rsidRPr="00745790">
        <w:rPr>
          <w:color w:val="000000"/>
        </w:rPr>
        <w:t>Неадаптивность</w:t>
      </w:r>
      <w:proofErr w:type="spellEnd"/>
      <w:r w:rsidRPr="00745790">
        <w:rPr>
          <w:color w:val="000000"/>
        </w:rPr>
        <w:t xml:space="preserve"> поведения, </w:t>
      </w:r>
      <w:proofErr w:type="gramStart"/>
      <w:r w:rsidRPr="00745790">
        <w:rPr>
          <w:color w:val="000000"/>
        </w:rPr>
        <w:t>связанная</w:t>
      </w:r>
      <w:proofErr w:type="gramEnd"/>
      <w:r w:rsidRPr="00745790">
        <w:rPr>
          <w:color w:val="000000"/>
        </w:rPr>
        <w:t xml:space="preserve"> как с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недостаточным пониманием социальных норм, так и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с</w:t>
      </w:r>
      <w:r w:rsidRPr="00745790">
        <w:rPr>
          <w:color w:val="000000"/>
          <w:lang w:val="en-US"/>
        </w:rPr>
        <w:t> </w:t>
      </w:r>
      <w:r w:rsidRPr="00745790">
        <w:rPr>
          <w:color w:val="000000"/>
        </w:rPr>
        <w:t>нарушением эмоциональной регуляции,.</w:t>
      </w:r>
    </w:p>
    <w:p w:rsidR="00745790" w:rsidRPr="00745790" w:rsidRDefault="00745790" w:rsidP="00745790">
      <w:pPr>
        <w:jc w:val="both"/>
        <w:rPr>
          <w:color w:val="000000"/>
        </w:rPr>
      </w:pP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Форма получения образования -  очная</w:t>
      </w: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Режим реализации образовательной  программы -  полный день</w:t>
      </w: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Специальные учебники -  не  нуждается</w:t>
      </w:r>
    </w:p>
    <w:p w:rsidR="00745790" w:rsidRPr="00745790" w:rsidRDefault="00745790" w:rsidP="00745790">
      <w:pPr>
        <w:jc w:val="both"/>
        <w:rPr>
          <w:color w:val="000000"/>
        </w:rPr>
      </w:pPr>
      <w:r w:rsidRPr="00745790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выбориндивидуальноготемпаобучения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формированиеучебноймотивации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45790">
        <w:rPr>
          <w:rFonts w:eastAsia="Calibri"/>
          <w:color w:val="000000"/>
        </w:rPr>
        <w:t xml:space="preserve">стимуляция  сенсорных, </w:t>
      </w:r>
      <w:proofErr w:type="spellStart"/>
      <w:r w:rsidRPr="00745790">
        <w:rPr>
          <w:rFonts w:eastAsia="Calibri"/>
          <w:color w:val="000000"/>
        </w:rPr>
        <w:t>мнемических</w:t>
      </w:r>
      <w:proofErr w:type="spellEnd"/>
      <w:r w:rsidRPr="00745790">
        <w:rPr>
          <w:rFonts w:eastAsia="Calibri"/>
          <w:color w:val="000000"/>
        </w:rPr>
        <w:t>, познавательных  процессов;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гармонизацияпсихоэмоциональногосостояния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формированиенавыковсамоконтроля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 w:rsidRPr="00745790">
        <w:rPr>
          <w:rFonts w:eastAsia="Calibri"/>
          <w:color w:val="000000"/>
          <w:lang w:val="en-US"/>
        </w:rPr>
        <w:t>повышениеуверенности</w:t>
      </w:r>
      <w:proofErr w:type="spellEnd"/>
      <w:r w:rsidRPr="00745790">
        <w:rPr>
          <w:rFonts w:eastAsia="Calibri"/>
          <w:color w:val="000000"/>
          <w:lang w:val="en-US"/>
        </w:rPr>
        <w:t xml:space="preserve">  в </w:t>
      </w:r>
      <w:proofErr w:type="spellStart"/>
      <w:r w:rsidRPr="00745790">
        <w:rPr>
          <w:rFonts w:eastAsia="Calibri"/>
          <w:color w:val="000000"/>
          <w:lang w:val="en-US"/>
        </w:rPr>
        <w:t>себе</w:t>
      </w:r>
      <w:proofErr w:type="spellEnd"/>
      <w:r w:rsidRPr="00745790">
        <w:rPr>
          <w:rFonts w:eastAsia="Calibri"/>
          <w:color w:val="000000"/>
        </w:rPr>
        <w:t>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45790">
        <w:rPr>
          <w:rFonts w:eastAsia="Calibri"/>
          <w:color w:val="000000"/>
        </w:rPr>
        <w:t>формирование продуктивных  взаимоотношений  с окружающими;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45790">
        <w:rPr>
          <w:rFonts w:eastAsia="Calibri"/>
          <w:color w:val="000000"/>
        </w:rPr>
        <w:t xml:space="preserve">широкое  использование  алгоритмов деятельности по  решению задач, выполнения инструкций; 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color w:val="000000"/>
        </w:rPr>
      </w:pPr>
      <w:r w:rsidRPr="00745790">
        <w:rPr>
          <w:color w:val="000000"/>
        </w:rPr>
        <w:t>развитие слухового внимания и памяти;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color w:val="000000"/>
          <w:lang w:eastAsia="ar-SA"/>
        </w:rPr>
      </w:pPr>
      <w:r w:rsidRPr="00745790">
        <w:rPr>
          <w:color w:val="000000"/>
          <w:lang w:eastAsia="ar-SA"/>
        </w:rPr>
        <w:t xml:space="preserve">развитие приемов умственной деятельности, необходимых для овладения: умением наблюдать, сравнивать, анализировать и обобщать; 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 xml:space="preserve">развитие абстрактных математических понятий;  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зрительного восприятия и узнавания;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пространственных представлений и ориентации;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основных мыслительных операций;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наглядно-образного и словесно-логического мышления;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коррекция нарушений  эмоционально-личностной сферы;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развитие речи и обогащение словаря;</w:t>
      </w:r>
    </w:p>
    <w:p w:rsidR="00745790" w:rsidRPr="00745790" w:rsidRDefault="00745790" w:rsidP="00745790">
      <w:pPr>
        <w:numPr>
          <w:ilvl w:val="0"/>
          <w:numId w:val="2"/>
        </w:numPr>
        <w:jc w:val="both"/>
        <w:rPr>
          <w:bCs/>
          <w:color w:val="04070C"/>
        </w:rPr>
      </w:pPr>
      <w:r w:rsidRPr="00745790">
        <w:rPr>
          <w:bCs/>
          <w:color w:val="04070C"/>
        </w:rPr>
        <w:t>коррекция индивидуальных пробелов в знаниях, умениях, навыках.</w:t>
      </w:r>
    </w:p>
    <w:p w:rsidR="00745790" w:rsidRPr="00745790" w:rsidRDefault="00745790" w:rsidP="00745790">
      <w:pPr>
        <w:spacing w:after="120"/>
        <w:ind w:firstLine="357"/>
        <w:jc w:val="both"/>
        <w:rPr>
          <w:color w:val="000000"/>
          <w:szCs w:val="28"/>
        </w:rPr>
      </w:pPr>
    </w:p>
    <w:p w:rsidR="00745790" w:rsidRPr="00745790" w:rsidRDefault="00745790" w:rsidP="00745790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745790">
        <w:rPr>
          <w:b/>
          <w:color w:val="000000"/>
          <w:sz w:val="32"/>
          <w:szCs w:val="32"/>
        </w:rPr>
        <w:t>Планируемые результаты изучения учебного предмета</w:t>
      </w:r>
    </w:p>
    <w:p w:rsidR="00745790" w:rsidRPr="00745790" w:rsidRDefault="00745790" w:rsidP="00745790">
      <w:pPr>
        <w:suppressAutoHyphens/>
        <w:jc w:val="center"/>
        <w:rPr>
          <w:b/>
        </w:rPr>
      </w:pPr>
      <w:r w:rsidRPr="00745790">
        <w:rPr>
          <w:b/>
        </w:rPr>
        <w:t>ЛИЧНОСТНЫЕ</w:t>
      </w:r>
    </w:p>
    <w:p w:rsidR="00745790" w:rsidRPr="00745790" w:rsidRDefault="00745790" w:rsidP="00745790">
      <w:pPr>
        <w:suppressAutoHyphens/>
        <w:jc w:val="both"/>
      </w:pPr>
      <w:r w:rsidRPr="00745790">
        <w:rPr>
          <w:iCs/>
        </w:rPr>
        <w:t>У учащихся будут сформированы: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proofErr w:type="gramStart"/>
      <w:r w:rsidRPr="00745790">
        <w:rPr>
          <w:iCs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  <w:proofErr w:type="gramEnd"/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lastRenderedPageBreak/>
        <w:t>осознание предложения и текста как сре</w:t>
      </w:r>
      <w:proofErr w:type="gramStart"/>
      <w:r w:rsidRPr="00745790">
        <w:rPr>
          <w:iCs/>
        </w:rPr>
        <w:t>дств дл</w:t>
      </w:r>
      <w:proofErr w:type="gramEnd"/>
      <w:r w:rsidRPr="00745790">
        <w:rPr>
          <w:iCs/>
        </w:rPr>
        <w:t>я выражения мыслей и чувств, понимание разнообразия и богатства языковых средств для выражения мыслей и чувств;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 адекватное восприятие  оценки собственной деятельности, данной одноклассниками, учителем.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 xml:space="preserve">Учащиеся получат возможность для формирования: 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 осознания русского языка как основного средства мышления и общения;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понимания богатства и разнообразия языковых сре</w:t>
      </w:r>
      <w:proofErr w:type="gramStart"/>
      <w:r w:rsidRPr="00745790">
        <w:rPr>
          <w:iCs/>
        </w:rPr>
        <w:t>дств дл</w:t>
      </w:r>
      <w:proofErr w:type="gramEnd"/>
      <w:r w:rsidRPr="00745790">
        <w:rPr>
          <w:iCs/>
        </w:rPr>
        <w:t>я выражения мыслей и чувств, внимание к синонимическим средствам языка при выражении одной и той же мысли;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стремления к соблюдению языковых норм как условию взаимопонимания собеседников;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положительной мотивации к созданию собственных текстов;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положительной мотивации к изучению русского языка как средства общения,  к решению различных коммуникативных задач (передавать информацию, просить, доказывать и т. д.);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способности  к адекватной самооценке.</w:t>
      </w:r>
    </w:p>
    <w:p w:rsidR="00745790" w:rsidRPr="00745790" w:rsidRDefault="00745790" w:rsidP="00745790">
      <w:pPr>
        <w:suppressAutoHyphens/>
        <w:jc w:val="center"/>
        <w:rPr>
          <w:b/>
          <w:iCs/>
        </w:rPr>
      </w:pPr>
      <w:r w:rsidRPr="00745790">
        <w:rPr>
          <w:b/>
          <w:iCs/>
        </w:rPr>
        <w:t>ПРЕДМЕТНЫЕ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слово, предложение как главные средства языка;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использовать правила обозначения гласных и согласных звуков на письме;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различать родственные (однокоренные) слова и формы слов;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proofErr w:type="gramStart"/>
      <w:r w:rsidRPr="00745790">
        <w:rPr>
          <w:iCs/>
        </w:rPr>
        <w:t>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  <w:proofErr w:type="gramEnd"/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осознанно использовать для отрицания частицу НЕ;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получат возможность научиться: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производить звукобуквенный, морфемный, морфологический анализы слов;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соблюдать произносительные нормы в собственной речи (в объёме представленного в учебнике материала);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распознавать типы текстов по их назначению: повествование, описание, рассуждение;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создавать тексты /сочинения/ в 8–12 предложений, правильно оформляя начало и конец предложений.</w:t>
      </w:r>
    </w:p>
    <w:p w:rsidR="00745790" w:rsidRPr="00745790" w:rsidRDefault="00745790" w:rsidP="00745790">
      <w:pPr>
        <w:suppressAutoHyphens/>
        <w:jc w:val="center"/>
        <w:rPr>
          <w:b/>
          <w:iCs/>
        </w:rPr>
      </w:pPr>
      <w:r w:rsidRPr="00745790">
        <w:rPr>
          <w:b/>
          <w:iCs/>
        </w:rPr>
        <w:lastRenderedPageBreak/>
        <w:t>МЕТАПРЕДМЕТНЫЕ</w:t>
      </w:r>
    </w:p>
    <w:p w:rsidR="00745790" w:rsidRPr="00745790" w:rsidRDefault="00745790" w:rsidP="00745790">
      <w:pPr>
        <w:suppressAutoHyphens/>
        <w:jc w:val="both"/>
        <w:rPr>
          <w:b/>
          <w:iCs/>
        </w:rPr>
      </w:pPr>
      <w:r w:rsidRPr="00745790">
        <w:rPr>
          <w:b/>
          <w:iCs/>
        </w:rPr>
        <w:t>Регулятивные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самостоятельно организовывать своё рабочее место в соответствии с целью выполнения заданий;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цели и задачи  урока,  темы;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 коллективном диалоге ставить конкретную учебную задачу;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адекватно оценивать правильность выполнения своих учебных действий;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745790" w:rsidRPr="00745790" w:rsidRDefault="00745790" w:rsidP="00745790">
      <w:pPr>
        <w:suppressAutoHyphens/>
        <w:jc w:val="both"/>
        <w:rPr>
          <w:i/>
          <w:iCs/>
        </w:rPr>
      </w:pPr>
      <w:r w:rsidRPr="00745790">
        <w:rPr>
          <w:i/>
          <w:iCs/>
        </w:rPr>
        <w:t xml:space="preserve">Учащиеся получат возможность научиться: </w:t>
      </w:r>
    </w:p>
    <w:p w:rsidR="00745790" w:rsidRPr="00745790" w:rsidRDefault="00745790" w:rsidP="00745790">
      <w:pPr>
        <w:suppressAutoHyphens/>
        <w:ind w:firstLine="425"/>
        <w:jc w:val="both"/>
        <w:rPr>
          <w:iCs/>
        </w:rPr>
      </w:pPr>
      <w:r w:rsidRPr="00745790">
        <w:rPr>
          <w:iCs/>
        </w:rPr>
        <w:t xml:space="preserve">    • осознавать цели и задачи изучения курса, раздела;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планировать свои действия для реализации задач урока в групповой и парной работе;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осознавать способы и приёмы действий при решении языковых задач.</w:t>
      </w:r>
    </w:p>
    <w:p w:rsidR="00745790" w:rsidRPr="00745790" w:rsidRDefault="00745790" w:rsidP="00745790">
      <w:pPr>
        <w:suppressAutoHyphens/>
        <w:jc w:val="both"/>
        <w:rPr>
          <w:b/>
          <w:iCs/>
        </w:rPr>
      </w:pPr>
      <w:r w:rsidRPr="00745790">
        <w:rPr>
          <w:b/>
          <w:iCs/>
        </w:rPr>
        <w:t>Познавательные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выделять существенную информацию из читаемых текстов;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строить модели слов (звукобуквенные, морфемные), словосочетаний, предложений;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находить, сравнивать, классифицировать: орфограммы в значимых частях слова, словосочетания, части речи;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получат возможность научиться: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преобразовывать слова, словосочетания, предложения в условные модели и наоборот;</w:t>
      </w:r>
    </w:p>
    <w:p w:rsidR="00745790" w:rsidRPr="00745790" w:rsidRDefault="00745790" w:rsidP="00745790">
      <w:pPr>
        <w:suppressAutoHyphens/>
        <w:jc w:val="both"/>
        <w:rPr>
          <w:b/>
          <w:iCs/>
        </w:rPr>
      </w:pPr>
      <w:r w:rsidRPr="00745790">
        <w:rPr>
          <w:b/>
          <w:iCs/>
        </w:rPr>
        <w:t xml:space="preserve">Коммуникативные 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научатся: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озаглавливать текст;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задавать вопросы, уточняя </w:t>
      </w:r>
      <w:proofErr w:type="gramStart"/>
      <w:r w:rsidRPr="00745790">
        <w:rPr>
          <w:iCs/>
        </w:rPr>
        <w:t>непонятное</w:t>
      </w:r>
      <w:proofErr w:type="gramEnd"/>
      <w:r w:rsidRPr="00745790">
        <w:rPr>
          <w:iCs/>
        </w:rPr>
        <w:t xml:space="preserve"> в тексте;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745790" w:rsidRPr="00745790" w:rsidRDefault="00745790" w:rsidP="00745790">
      <w:pPr>
        <w:suppressAutoHyphens/>
        <w:jc w:val="both"/>
        <w:rPr>
          <w:iCs/>
        </w:rPr>
      </w:pPr>
      <w:r w:rsidRPr="00745790">
        <w:rPr>
          <w:iCs/>
        </w:rPr>
        <w:t>Учащиеся получат возможность научиться: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 xml:space="preserve">участвовать в диалоге (относиться к мнению других,  задавать вопросы, уточнять, высказывать свою точку зрения); 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745790" w:rsidRPr="00745790" w:rsidRDefault="00745790" w:rsidP="00745790">
      <w:pPr>
        <w:numPr>
          <w:ilvl w:val="0"/>
          <w:numId w:val="1"/>
        </w:numPr>
        <w:suppressAutoHyphens/>
        <w:ind w:right="34" w:firstLine="425"/>
        <w:jc w:val="both"/>
        <w:rPr>
          <w:iCs/>
        </w:rPr>
      </w:pPr>
      <w:r w:rsidRPr="00745790">
        <w:rPr>
          <w:iCs/>
        </w:rPr>
        <w:t>понимать тему и основную мысль высказывания (текста) по содержанию, по заголовку; озаглавливать текст по основной мысли текста;</w:t>
      </w:r>
    </w:p>
    <w:p w:rsidR="00745790" w:rsidRPr="00745790" w:rsidRDefault="00745790" w:rsidP="00745790">
      <w:pPr>
        <w:suppressAutoHyphens/>
        <w:jc w:val="both"/>
        <w:rPr>
          <w:lang w:eastAsia="ar-SA"/>
        </w:rPr>
      </w:pPr>
    </w:p>
    <w:p w:rsidR="00745790" w:rsidRPr="00745790" w:rsidRDefault="00745790" w:rsidP="00745790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745790">
        <w:rPr>
          <w:b/>
          <w:bCs/>
          <w:sz w:val="32"/>
          <w:szCs w:val="32"/>
        </w:rPr>
        <w:t>Содержание учебного предмета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>Речь (1 ч).</w:t>
      </w:r>
      <w:r w:rsidRPr="00745790">
        <w:rPr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Речь как способ общения с помощью языко</w:t>
      </w:r>
      <w:r w:rsidRPr="00745790">
        <w:rPr>
          <w:color w:val="000000"/>
        </w:rPr>
        <w:softHyphen/>
        <w:t>вых средств. Речевое общение как мыслительно-речевая деятельность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>Высказывание. Текст (1 ч).</w:t>
      </w:r>
      <w:r w:rsidRPr="00745790">
        <w:rPr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 xml:space="preserve">Высказывания в форме текста-диалога и текста-монолога. Тема  и основная мысль текста. Отражение темы в заголовке. Главная часть текста в раскрытии темы. Основная мысль (идея) текста.  Жанровое разнообразие текстов. Стихи. Письмо как Объявление. Загадка.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bookmarkStart w:id="0" w:name="bookmark2"/>
      <w:bookmarkEnd w:id="0"/>
      <w:r w:rsidRPr="00745790">
        <w:rPr>
          <w:b/>
          <w:bCs/>
          <w:color w:val="000000"/>
        </w:rPr>
        <w:t xml:space="preserve">Язык как средство общения (1 ч).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bookmarkStart w:id="1" w:name="bookmark3"/>
      <w:bookmarkEnd w:id="1"/>
      <w:r w:rsidRPr="00745790">
        <w:rPr>
          <w:color w:val="000000"/>
        </w:rPr>
        <w:t>Круг сведений о языке как основе формирования языковых умений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 xml:space="preserve">Общие сведения о языке (1 ч).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Язык как основа речи, средство общения. Отражение в частях речи реалий окру</w:t>
      </w:r>
      <w:r w:rsidRPr="00745790">
        <w:rPr>
          <w:color w:val="000000"/>
        </w:rPr>
        <w:softHyphen/>
        <w:t>жающего мира (назвать, обозначить).</w:t>
      </w:r>
      <w:r w:rsidRPr="00745790">
        <w:rPr>
          <w:i/>
          <w:iCs/>
          <w:color w:val="000000"/>
        </w:rPr>
        <w:t> </w:t>
      </w:r>
      <w:r w:rsidRPr="00745790">
        <w:rPr>
          <w:color w:val="000000"/>
        </w:rPr>
        <w:t>Связь языка</w:t>
      </w:r>
      <w:r w:rsidRPr="00745790">
        <w:rPr>
          <w:i/>
          <w:iCs/>
          <w:color w:val="000000"/>
        </w:rPr>
        <w:t> </w:t>
      </w:r>
      <w:r w:rsidRPr="00745790">
        <w:rPr>
          <w:color w:val="000000"/>
        </w:rPr>
        <w:t xml:space="preserve">с историей развития культуры русского народа (этимологические экскурсы).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>Фонетика и орфоэпия 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i/>
          <w:iCs/>
          <w:color w:val="000000"/>
        </w:rPr>
        <w:t> </w:t>
      </w:r>
      <w:r w:rsidRPr="00745790">
        <w:rPr>
          <w:color w:val="000000"/>
        </w:rPr>
        <w:t>Сопоставление звукового и бук</w:t>
      </w:r>
      <w:r w:rsidRPr="00745790">
        <w:rPr>
          <w:color w:val="000000"/>
        </w:rPr>
        <w:softHyphen/>
        <w:t>венного состава слов. Использование фонетического анализа слова для решения орфографических задач. Освоение ор</w:t>
      </w:r>
      <w:r w:rsidRPr="00745790">
        <w:rPr>
          <w:color w:val="000000"/>
        </w:rPr>
        <w:softHyphen/>
        <w:t xml:space="preserve">фоэпических норм русского литературного языка (красивее, нравиться, </w:t>
      </w:r>
      <w:proofErr w:type="gramStart"/>
      <w:r w:rsidRPr="00745790">
        <w:rPr>
          <w:color w:val="000000"/>
        </w:rPr>
        <w:t>красненький</w:t>
      </w:r>
      <w:proofErr w:type="gramEnd"/>
      <w:r w:rsidRPr="00745790">
        <w:rPr>
          <w:color w:val="000000"/>
        </w:rPr>
        <w:t xml:space="preserve"> и т.п.).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i/>
          <w:iCs/>
          <w:color w:val="000000"/>
        </w:rPr>
      </w:pPr>
      <w:r w:rsidRPr="00745790">
        <w:rPr>
          <w:b/>
          <w:bCs/>
          <w:color w:val="000000"/>
        </w:rPr>
        <w:t>Графика (1 ч).</w:t>
      </w:r>
      <w:r w:rsidRPr="00745790">
        <w:rPr>
          <w:i/>
          <w:iCs/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Углубление понятия об употреблении на письме разделительного твёрдого знака.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 xml:space="preserve">Слово и его значение (лексика) (1 ч). </w:t>
      </w:r>
      <w:r w:rsidRPr="00745790">
        <w:rPr>
          <w:color w:val="000000"/>
        </w:rPr>
        <w:t xml:space="preserve"> 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Связь формы и значения слова. Лексика как раздел науки о языке, изучаю</w:t>
      </w:r>
      <w:r w:rsidRPr="00745790">
        <w:rPr>
          <w:color w:val="000000"/>
        </w:rPr>
        <w:softHyphen/>
        <w:t>щий лексические значения слов. Многозначные слова. Си</w:t>
      </w:r>
      <w:r w:rsidRPr="00745790">
        <w:rPr>
          <w:color w:val="000000"/>
        </w:rPr>
        <w:softHyphen/>
        <w:t xml:space="preserve">нонимы. Антонимы.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color w:val="000000"/>
        </w:rPr>
      </w:pPr>
      <w:r w:rsidRPr="00745790">
        <w:rPr>
          <w:b/>
          <w:bCs/>
          <w:color w:val="000000"/>
        </w:rPr>
        <w:t>Слово и его значимые части (</w:t>
      </w:r>
      <w:proofErr w:type="spellStart"/>
      <w:r w:rsidRPr="00745790">
        <w:rPr>
          <w:b/>
          <w:bCs/>
          <w:color w:val="000000"/>
        </w:rPr>
        <w:t>морфемика</w:t>
      </w:r>
      <w:proofErr w:type="spellEnd"/>
      <w:r w:rsidRPr="00745790">
        <w:rPr>
          <w:b/>
          <w:bCs/>
          <w:color w:val="000000"/>
        </w:rPr>
        <w:t>)</w:t>
      </w:r>
      <w:r w:rsidRPr="00745790">
        <w:rPr>
          <w:color w:val="000000"/>
        </w:rPr>
        <w:t xml:space="preserve">  </w:t>
      </w:r>
      <w:r w:rsidRPr="00745790">
        <w:rPr>
          <w:b/>
          <w:color w:val="000000"/>
        </w:rPr>
        <w:t>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Уг</w:t>
      </w:r>
      <w:r w:rsidRPr="00745790">
        <w:rPr>
          <w:color w:val="000000"/>
        </w:rPr>
        <w:softHyphen/>
        <w:t>лубление представлений о морфемном составе слова (ко</w:t>
      </w:r>
      <w:r w:rsidRPr="00745790">
        <w:rPr>
          <w:color w:val="000000"/>
        </w:rPr>
        <w:softHyphen/>
        <w:t xml:space="preserve">рень, приставка, суффикс, окончание) и роли морфем в словах. Корень как главная значимая часть слова, проводник в историю происхождения слова.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b/>
          <w:bCs/>
          <w:color w:val="000000"/>
        </w:rPr>
        <w:t>Слово как часть речи (морфология)</w:t>
      </w:r>
      <w:r w:rsidRPr="00745790">
        <w:rPr>
          <w:color w:val="000000"/>
        </w:rPr>
        <w:t> </w:t>
      </w:r>
      <w:r w:rsidRPr="00745790">
        <w:rPr>
          <w:b/>
          <w:color w:val="000000"/>
        </w:rPr>
        <w:t>(1 ч)</w:t>
      </w:r>
      <w:r w:rsidRPr="00745790">
        <w:rPr>
          <w:b/>
          <w:bCs/>
          <w:color w:val="000000"/>
        </w:rPr>
        <w:t>.</w:t>
      </w:r>
      <w:r w:rsidRPr="00745790">
        <w:rPr>
          <w:color w:val="000000"/>
        </w:rPr>
        <w:t> 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Критерии распределения слов по частям речи (общие значения, вопро</w:t>
      </w:r>
      <w:r w:rsidRPr="00745790">
        <w:rPr>
          <w:color w:val="000000"/>
        </w:rPr>
        <w:softHyphen/>
        <w:t>сы как средства их выделения, формы изменения, роль в предложении):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>Словосочетание 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i/>
          <w:iCs/>
          <w:color w:val="000000"/>
        </w:rPr>
      </w:pPr>
      <w:r w:rsidRPr="00745790">
        <w:rPr>
          <w:color w:val="000000"/>
        </w:rPr>
        <w:t>Углубление представлений о структуре и значениях словосочетаний: предмет и его признак, действие и предмет, с которым оно связано (</w:t>
      </w:r>
      <w:r w:rsidRPr="00745790">
        <w:rPr>
          <w:i/>
          <w:iCs/>
          <w:color w:val="000000"/>
        </w:rPr>
        <w:t>читать книгу, заплетать косу, рубить топором).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bCs/>
          <w:color w:val="000000"/>
        </w:rPr>
      </w:pPr>
      <w:r w:rsidRPr="00745790">
        <w:rPr>
          <w:b/>
          <w:bCs/>
          <w:color w:val="000000"/>
        </w:rPr>
        <w:t>Предложение (2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Углубление понятия о предложе</w:t>
      </w:r>
      <w:r w:rsidRPr="00745790">
        <w:rPr>
          <w:color w:val="000000"/>
        </w:rPr>
        <w:softHyphen/>
        <w:t xml:space="preserve">нии как о цепочке слов (конструкции), с помощью которой можно выразить мысли или чувства. 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b/>
          <w:color w:val="000000"/>
        </w:rPr>
      </w:pPr>
      <w:r w:rsidRPr="00745790">
        <w:rPr>
          <w:b/>
          <w:bCs/>
          <w:color w:val="000000"/>
        </w:rPr>
        <w:t>Орфография  и пунктуация</w:t>
      </w:r>
      <w:r w:rsidRPr="00745790">
        <w:rPr>
          <w:color w:val="000000"/>
        </w:rPr>
        <w:t> </w:t>
      </w:r>
      <w:r w:rsidRPr="00745790">
        <w:rPr>
          <w:b/>
          <w:color w:val="000000"/>
        </w:rPr>
        <w:t>(3 ч).</w:t>
      </w:r>
    </w:p>
    <w:p w:rsidR="00745790" w:rsidRPr="00745790" w:rsidRDefault="00745790" w:rsidP="00745790">
      <w:pPr>
        <w:shd w:val="clear" w:color="auto" w:fill="FFFFFF"/>
        <w:suppressAutoHyphens/>
        <w:ind w:right="-73" w:firstLine="425"/>
        <w:jc w:val="both"/>
        <w:rPr>
          <w:color w:val="000000"/>
        </w:rPr>
      </w:pPr>
      <w:r w:rsidRPr="00745790">
        <w:rPr>
          <w:color w:val="000000"/>
        </w:rPr>
        <w:t>Повторение изу</w:t>
      </w:r>
      <w:r w:rsidRPr="00745790">
        <w:rPr>
          <w:color w:val="000000"/>
        </w:rPr>
        <w:softHyphen/>
        <w:t>ченных орфограмм. Слова с двумя безударными гласными в корне (</w:t>
      </w:r>
      <w:r w:rsidRPr="00745790">
        <w:rPr>
          <w:i/>
          <w:iCs/>
          <w:color w:val="000000"/>
        </w:rPr>
        <w:t>зеленеет, холодит, береговой, воробей).</w:t>
      </w:r>
      <w:r w:rsidRPr="00745790">
        <w:rPr>
          <w:color w:val="000000"/>
        </w:rPr>
        <w:t> Гласные и согласные в приставках. Употребление мягкого знака после шипящих на конце имён существительных женского рода </w:t>
      </w:r>
      <w:r w:rsidRPr="00745790">
        <w:rPr>
          <w:i/>
          <w:iCs/>
          <w:color w:val="000000"/>
        </w:rPr>
        <w:t>(ночь, мышь).</w:t>
      </w:r>
      <w:r w:rsidRPr="00745790">
        <w:rPr>
          <w:color w:val="000000"/>
        </w:rPr>
        <w:t> Употребление разделительного твёрдого зна</w:t>
      </w:r>
      <w:r w:rsidRPr="00745790">
        <w:rPr>
          <w:color w:val="000000"/>
        </w:rPr>
        <w:softHyphen/>
        <w:t>ка. Написание частицы</w:t>
      </w:r>
      <w:r w:rsidRPr="00745790">
        <w:rPr>
          <w:i/>
          <w:iCs/>
          <w:color w:val="000000"/>
        </w:rPr>
        <w:t> не</w:t>
      </w:r>
      <w:r w:rsidRPr="00745790">
        <w:rPr>
          <w:color w:val="000000"/>
        </w:rPr>
        <w:t xml:space="preserve"> с глаголами. </w:t>
      </w:r>
    </w:p>
    <w:p w:rsidR="00745790" w:rsidRPr="00745790" w:rsidRDefault="00745790" w:rsidP="00745790">
      <w:pPr>
        <w:suppressAutoHyphens/>
        <w:jc w:val="both"/>
        <w:rPr>
          <w:lang w:eastAsia="ar-SA"/>
        </w:rPr>
      </w:pPr>
    </w:p>
    <w:p w:rsidR="00745790" w:rsidRPr="00745790" w:rsidRDefault="00745790" w:rsidP="00745790">
      <w:pPr>
        <w:contextualSpacing/>
        <w:rPr>
          <w:i/>
        </w:rPr>
      </w:pPr>
      <w:r w:rsidRPr="00745790">
        <w:rPr>
          <w:i/>
        </w:rPr>
        <w:t>Условные обозначения:</w:t>
      </w:r>
    </w:p>
    <w:p w:rsidR="00311E01" w:rsidRDefault="00745790" w:rsidP="00745790">
      <w:pPr>
        <w:contextualSpacing/>
        <w:sectPr w:rsidR="00311E01" w:rsidSect="00745790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745790">
        <w:t>УОН</w:t>
      </w:r>
      <w:proofErr w:type="gramStart"/>
      <w:r w:rsidRPr="00745790">
        <w:t>М-</w:t>
      </w:r>
      <w:proofErr w:type="gramEnd"/>
      <w:r w:rsidRPr="00745790">
        <w:t xml:space="preserve"> урок</w:t>
      </w:r>
      <w:r w:rsidR="00311E01">
        <w:t xml:space="preserve"> ознакомления с новым материалом</w:t>
      </w:r>
    </w:p>
    <w:p w:rsidR="00745790" w:rsidRPr="00745790" w:rsidRDefault="00745790" w:rsidP="00745790">
      <w:pPr>
        <w:contextualSpacing/>
      </w:pPr>
      <w:proofErr w:type="spellStart"/>
      <w:r w:rsidRPr="00745790">
        <w:lastRenderedPageBreak/>
        <w:t>УРУиН</w:t>
      </w:r>
      <w:proofErr w:type="spellEnd"/>
      <w:r w:rsidRPr="00745790">
        <w:t xml:space="preserve"> – урок развития умений и навыков</w:t>
      </w:r>
    </w:p>
    <w:p w:rsidR="00745790" w:rsidRPr="00745790" w:rsidRDefault="00745790" w:rsidP="00745790">
      <w:pPr>
        <w:contextualSpacing/>
      </w:pPr>
      <w:proofErr w:type="spellStart"/>
      <w:r w:rsidRPr="00745790">
        <w:t>УОиСЗ</w:t>
      </w:r>
      <w:proofErr w:type="spellEnd"/>
      <w:r w:rsidRPr="00745790">
        <w:t xml:space="preserve"> – урок обобщения и систематизации знаний</w:t>
      </w:r>
    </w:p>
    <w:p w:rsidR="00745790" w:rsidRPr="00745790" w:rsidRDefault="00745790" w:rsidP="00745790">
      <w:pPr>
        <w:contextualSpacing/>
        <w:outlineLvl w:val="0"/>
        <w:rPr>
          <w:b/>
        </w:rPr>
      </w:pPr>
      <w:r w:rsidRPr="00745790">
        <w:t>КЗ – урок контроля знаний</w:t>
      </w:r>
    </w:p>
    <w:p w:rsidR="00745790" w:rsidRPr="00745790" w:rsidRDefault="00745790" w:rsidP="00B27E9D">
      <w:pPr>
        <w:contextualSpacing/>
        <w:outlineLvl w:val="0"/>
      </w:pPr>
      <w:r w:rsidRPr="00745790">
        <w:t>УРР - урок развития речи</w:t>
      </w:r>
      <w:bookmarkStart w:id="2" w:name="_GoBack"/>
      <w:bookmarkEnd w:id="2"/>
    </w:p>
    <w:p w:rsidR="00745790" w:rsidRPr="00745790" w:rsidRDefault="00745790" w:rsidP="00745790">
      <w:pPr>
        <w:suppressAutoHyphens/>
        <w:rPr>
          <w:b/>
          <w:lang w:eastAsia="ar-SA"/>
        </w:rPr>
      </w:pPr>
    </w:p>
    <w:p w:rsidR="00745790" w:rsidRPr="00745790" w:rsidRDefault="00745790" w:rsidP="00745790">
      <w:pPr>
        <w:suppressAutoHyphens/>
        <w:jc w:val="center"/>
        <w:rPr>
          <w:b/>
          <w:sz w:val="28"/>
          <w:szCs w:val="28"/>
          <w:lang w:eastAsia="ar-SA"/>
        </w:rPr>
      </w:pPr>
      <w:r w:rsidRPr="00745790">
        <w:rPr>
          <w:b/>
          <w:sz w:val="28"/>
          <w:szCs w:val="28"/>
          <w:lang w:eastAsia="ar-SA"/>
        </w:rPr>
        <w:t>Календарно – тематическое планирование</w:t>
      </w:r>
    </w:p>
    <w:p w:rsidR="00745790" w:rsidRPr="00745790" w:rsidRDefault="00745790" w:rsidP="0074579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94"/>
        <w:gridCol w:w="2879"/>
        <w:gridCol w:w="788"/>
        <w:gridCol w:w="1891"/>
        <w:gridCol w:w="1369"/>
        <w:gridCol w:w="3686"/>
        <w:gridCol w:w="1275"/>
        <w:gridCol w:w="1134"/>
      </w:tblGrid>
      <w:tr w:rsidR="00680895" w:rsidRPr="00680895" w:rsidTr="00680895">
        <w:trPr>
          <w:trHeight w:val="495"/>
        </w:trPr>
        <w:tc>
          <w:tcPr>
            <w:tcW w:w="694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/п</w:t>
            </w:r>
          </w:p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79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8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91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1369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Вид контроля</w:t>
            </w:r>
          </w:p>
        </w:tc>
        <w:tc>
          <w:tcPr>
            <w:tcW w:w="3686" w:type="dxa"/>
            <w:vMerge w:val="restart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Основные виды деятельности учащихся</w:t>
            </w:r>
          </w:p>
        </w:tc>
        <w:tc>
          <w:tcPr>
            <w:tcW w:w="2409" w:type="dxa"/>
            <w:gridSpan w:val="2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Дата</w:t>
            </w:r>
          </w:p>
        </w:tc>
      </w:tr>
      <w:tr w:rsidR="00680895" w:rsidRPr="00680895" w:rsidTr="00680895">
        <w:trPr>
          <w:trHeight w:val="330"/>
        </w:trPr>
        <w:tc>
          <w:tcPr>
            <w:tcW w:w="694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79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88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91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69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1134" w:type="dxa"/>
          </w:tcPr>
          <w:p w:rsidR="00680895" w:rsidRPr="00680895" w:rsidRDefault="00680895" w:rsidP="00680895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Факт.</w:t>
            </w: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Общие сведения о языке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680895">
              <w:rPr>
                <w:rFonts w:ascii="Times New Roman" w:eastAsia="Calibri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B27E9D" w:rsidRDefault="00E22808" w:rsidP="00B27E9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B27E9D">
              <w:rPr>
                <w:rFonts w:ascii="Times New Roman" w:hAnsi="Times New Roman"/>
                <w:sz w:val="24"/>
                <w:szCs w:val="24"/>
              </w:rPr>
              <w:t xml:space="preserve">Формирование умений ставить перед собой орфографическую задачу, определять путь ее решения, решать ее в соответствии с изученным правилом. 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06.09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Речь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распознают и понимают значение устаревших слов</w:t>
            </w:r>
            <w:proofErr w:type="gramStart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,р</w:t>
            </w:r>
            <w:proofErr w:type="gramEnd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аспознают слова, связанные с особенностями мировосприятия и отношений      между </w:t>
            </w:r>
            <w:proofErr w:type="spellStart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людьми;распознают</w:t>
            </w:r>
            <w:proofErr w:type="spellEnd"/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слова, называющие природные явления и растения;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13.09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Высказывание</w:t>
            </w:r>
            <w:proofErr w:type="gramStart"/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Текст.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учатся определять тему текста, основную мысль; определять опорные (ключевые) слова в тексте; на основе опорных слов создавать текст;</w:t>
            </w:r>
          </w:p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учатся оценивать устные и </w:t>
            </w: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письменные речевые высказывания с точки зрения точного, уместного и выразительного словоупотребления;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20.09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Язык как средство общения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722BAE" w:rsidRPr="00680895" w:rsidRDefault="0063137D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учатся редактировать собственные тексты с целью совершенствования их содержания и формы</w:t>
            </w:r>
          </w:p>
          <w:p w:rsidR="00722BAE" w:rsidRPr="00B27E9D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 xml:space="preserve">Объяснять значение слова — давать развёрнутое толкование его значения. Различать родственные слова и формы слова. 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27.09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Фонетика и орфоэпия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B27E9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Выделять г</w:t>
            </w:r>
            <w:r w:rsidR="00007AB9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ласные звуки, буквы. Звуки ударные, безударные. Слог.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04.10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Фонетика и орфоэпия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B27E9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Выделять з</w:t>
            </w:r>
            <w:r w:rsidR="00007AB9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вуки согласные, парные, непарные, звонкие, глухие, твердые, мягкие.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11.10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Графика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качественную характеристику гласных и согласных звуков</w:t>
            </w:r>
          </w:p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наличие в словах изученные орфограммы</w:t>
            </w:r>
          </w:p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подбирать проверочные слова с заданной орфограммой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18.10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Слово и его значение (лексика)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научится находить синонимы, антонимы, омонимы</w:t>
            </w:r>
            <w:r w:rsidR="00B27E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фразеологические обороты 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устной и письменной речи, выяснять лексической значение слов, работать  со словарем</w:t>
            </w:r>
          </w:p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25.10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22BAE" w:rsidRPr="00680895" w:rsidTr="00680895">
        <w:tc>
          <w:tcPr>
            <w:tcW w:w="69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87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и его значимые части (</w:t>
            </w:r>
            <w:proofErr w:type="spellStart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 w:val="restart"/>
          </w:tcPr>
          <w:p w:rsidR="00722BAE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У</w:t>
            </w:r>
            <w:r w:rsidR="00722BAE"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чатся</w:t>
            </w: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разбирать слова по составу, </w:t>
            </w:r>
            <w:r w:rsidR="00680895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развивать умение находить приставку в слове, образовывать однокоренные слова с приставками,</w:t>
            </w:r>
            <w:r w:rsidR="00722BAE"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различать по суффиксам различные оттенки значения слов;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Style w:val="c2"/>
                <w:rFonts w:ascii="Times New Roman" w:eastAsia="Calibri" w:hAnsi="Times New Roman"/>
                <w:color w:val="000000"/>
                <w:sz w:val="24"/>
                <w:szCs w:val="24"/>
              </w:rPr>
              <w:t>учатся различать существительные, имеющие только форму единственного или только форму множественного числа;</w:t>
            </w:r>
          </w:p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08.11</w:t>
            </w:r>
          </w:p>
        </w:tc>
        <w:tc>
          <w:tcPr>
            <w:tcW w:w="113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22BAE" w:rsidRPr="00680895" w:rsidTr="00680895">
        <w:tc>
          <w:tcPr>
            <w:tcW w:w="69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7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и его значимые части (</w:t>
            </w:r>
            <w:proofErr w:type="spellStart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морфемика</w:t>
            </w:r>
            <w:proofErr w:type="spellEnd"/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/>
          </w:tcPr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722BAE" w:rsidRPr="00680895" w:rsidRDefault="00722BAE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134" w:type="dxa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как часть речи (морфология).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воспроизводить знания о частях речи, </w:t>
            </w:r>
          </w:p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частей речи классифицировать слова по частям речи</w:t>
            </w:r>
          </w:p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морфологический разбор</w:t>
            </w:r>
          </w:p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 как часть речи (морфология).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Словосочетание.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311E01" w:rsidRPr="00680895" w:rsidRDefault="00007AB9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Учатся находить в словосочетании, главное и зависимое </w:t>
            </w:r>
            <w:proofErr w:type="spellStart"/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слово</w:t>
            </w:r>
            <w:proofErr w:type="gramStart"/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чатся</w:t>
            </w:r>
            <w:proofErr w:type="spellEnd"/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выявлять и исправлять в устной речи </w:t>
            </w:r>
            <w:r w:rsidR="0063137D"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ошибки, связанные с нарушением согласования имени существительного и имени прилагательного в числе, роде, падеже;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06.13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3137D" w:rsidRPr="00680895" w:rsidTr="00680895">
        <w:tc>
          <w:tcPr>
            <w:tcW w:w="69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287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788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 w:val="restart"/>
          </w:tcPr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научится различать предложения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 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правильную интонацию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постановку знаков препинания в конце предложений</w:t>
            </w:r>
          </w:p>
          <w:p w:rsidR="00722BAE" w:rsidRPr="00680895" w:rsidRDefault="00722BAE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правильно находить восклицательные и невосклицательные предложения и ставить знак в конце предложений</w:t>
            </w:r>
          </w:p>
          <w:p w:rsidR="00007AB9" w:rsidRPr="00680895" w:rsidRDefault="00007AB9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Выделять главные члены предложения, подлежащее, сказуемое, второстепенные члены предложения</w:t>
            </w:r>
          </w:p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13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63137D" w:rsidRPr="00680895" w:rsidTr="00680895">
        <w:tc>
          <w:tcPr>
            <w:tcW w:w="69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87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788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680895">
              <w:rPr>
                <w:rFonts w:ascii="Times New Roman" w:hAnsi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369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  <w:vMerge/>
          </w:tcPr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63137D" w:rsidRPr="00680895" w:rsidRDefault="0063137D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134" w:type="dxa"/>
          </w:tcPr>
          <w:p w:rsidR="0063137D" w:rsidRPr="00680895" w:rsidRDefault="0063137D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1E01" w:rsidRPr="00680895" w:rsidTr="00680895">
        <w:tc>
          <w:tcPr>
            <w:tcW w:w="69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87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Орфография  и пунктуация.</w:t>
            </w: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8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91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369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80895">
              <w:rPr>
                <w:rFonts w:ascii="Times New Roman" w:hAnsi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3686" w:type="dxa"/>
          </w:tcPr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 словах наличие изученных и изучаемых орфограмм</w:t>
            </w:r>
          </w:p>
          <w:p w:rsidR="00680895" w:rsidRPr="00680895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ставить перед собой орфографическую задачу, определять пути ее решения</w:t>
            </w:r>
          </w:p>
          <w:p w:rsidR="00311E01" w:rsidRPr="00B27E9D" w:rsidRDefault="00680895" w:rsidP="00680895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0895">
              <w:rPr>
                <w:rFonts w:ascii="Times New Roman" w:hAnsi="Times New Roman"/>
                <w:color w:val="000000"/>
                <w:sz w:val="24"/>
                <w:szCs w:val="24"/>
              </w:rPr>
              <w:t>подбор проверочных слов, ударение в слове</w:t>
            </w:r>
          </w:p>
        </w:tc>
        <w:tc>
          <w:tcPr>
            <w:tcW w:w="1275" w:type="dxa"/>
          </w:tcPr>
          <w:p w:rsidR="00311E01" w:rsidRPr="00680895" w:rsidRDefault="00311E01" w:rsidP="00680895">
            <w:pPr>
              <w:pStyle w:val="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8089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134" w:type="dxa"/>
          </w:tcPr>
          <w:p w:rsidR="00311E01" w:rsidRPr="00680895" w:rsidRDefault="00311E01" w:rsidP="00680895">
            <w:pPr>
              <w:pStyle w:val="1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45790" w:rsidRPr="00680895" w:rsidRDefault="00745790" w:rsidP="00680895">
      <w:pPr>
        <w:pStyle w:val="1"/>
        <w:rPr>
          <w:rFonts w:ascii="Times New Roman" w:hAnsi="Times New Roman"/>
          <w:sz w:val="24"/>
          <w:szCs w:val="24"/>
          <w:lang w:eastAsia="ar-SA"/>
        </w:rPr>
      </w:pPr>
    </w:p>
    <w:p w:rsidR="000F402E" w:rsidRPr="00680895" w:rsidRDefault="000F402E" w:rsidP="00680895">
      <w:pPr>
        <w:pStyle w:val="1"/>
        <w:rPr>
          <w:rFonts w:ascii="Times New Roman" w:hAnsi="Times New Roman"/>
          <w:sz w:val="24"/>
          <w:szCs w:val="24"/>
        </w:rPr>
      </w:pPr>
    </w:p>
    <w:sectPr w:rsidR="000F402E" w:rsidRPr="00680895" w:rsidSect="00311E01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359" w:rsidRDefault="00045359" w:rsidP="00745790">
      <w:r>
        <w:separator/>
      </w:r>
    </w:p>
  </w:endnote>
  <w:endnote w:type="continuationSeparator" w:id="1">
    <w:p w:rsidR="00045359" w:rsidRDefault="00045359" w:rsidP="00745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124811"/>
      <w:docPartObj>
        <w:docPartGallery w:val="Page Numbers (Bottom of Page)"/>
        <w:docPartUnique/>
      </w:docPartObj>
    </w:sdtPr>
    <w:sdtContent>
      <w:p w:rsidR="00745790" w:rsidRDefault="00762AB2">
        <w:pPr>
          <w:pStyle w:val="a8"/>
          <w:jc w:val="center"/>
        </w:pPr>
        <w:r>
          <w:fldChar w:fldCharType="begin"/>
        </w:r>
        <w:r w:rsidR="00745790">
          <w:instrText>PAGE   \* MERGEFORMAT</w:instrText>
        </w:r>
        <w:r>
          <w:fldChar w:fldCharType="separate"/>
        </w:r>
        <w:r w:rsidR="00647F4C">
          <w:rPr>
            <w:noProof/>
          </w:rPr>
          <w:t>2</w:t>
        </w:r>
        <w:r>
          <w:fldChar w:fldCharType="end"/>
        </w:r>
      </w:p>
    </w:sdtContent>
  </w:sdt>
  <w:p w:rsidR="00745790" w:rsidRDefault="007457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359" w:rsidRDefault="00045359" w:rsidP="00745790">
      <w:r>
        <w:separator/>
      </w:r>
    </w:p>
  </w:footnote>
  <w:footnote w:type="continuationSeparator" w:id="1">
    <w:p w:rsidR="00045359" w:rsidRDefault="00045359" w:rsidP="00745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21B"/>
    <w:rsid w:val="00007AB9"/>
    <w:rsid w:val="00045359"/>
    <w:rsid w:val="000F402E"/>
    <w:rsid w:val="00311E01"/>
    <w:rsid w:val="004A621B"/>
    <w:rsid w:val="005D1EE6"/>
    <w:rsid w:val="0063137D"/>
    <w:rsid w:val="00647F4C"/>
    <w:rsid w:val="00680895"/>
    <w:rsid w:val="00722BAE"/>
    <w:rsid w:val="00745790"/>
    <w:rsid w:val="00762AB2"/>
    <w:rsid w:val="00A4564E"/>
    <w:rsid w:val="00B27E9D"/>
    <w:rsid w:val="00E22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457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745790"/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7457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74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3137D"/>
    <w:pPr>
      <w:spacing w:before="100" w:beforeAutospacing="1" w:after="100" w:afterAutospacing="1"/>
    </w:pPr>
  </w:style>
  <w:style w:type="character" w:customStyle="1" w:styleId="c2">
    <w:name w:val="c2"/>
    <w:basedOn w:val="a0"/>
    <w:rsid w:val="0063137D"/>
  </w:style>
  <w:style w:type="paragraph" w:customStyle="1" w:styleId="c14">
    <w:name w:val="c14"/>
    <w:basedOn w:val="a"/>
    <w:rsid w:val="0063137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722BA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7457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745790"/>
    <w:rPr>
      <w:rFonts w:ascii="Calibri" w:eastAsia="Calibri" w:hAnsi="Calibri" w:cs="Times New Roman"/>
    </w:rPr>
  </w:style>
  <w:style w:type="paragraph" w:customStyle="1" w:styleId="1">
    <w:name w:val="Без интервала1"/>
    <w:qFormat/>
    <w:rsid w:val="007457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74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57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5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3137D"/>
    <w:pPr>
      <w:spacing w:before="100" w:beforeAutospacing="1" w:after="100" w:afterAutospacing="1"/>
    </w:pPr>
  </w:style>
  <w:style w:type="character" w:customStyle="1" w:styleId="c2">
    <w:name w:val="c2"/>
    <w:basedOn w:val="a0"/>
    <w:rsid w:val="0063137D"/>
  </w:style>
  <w:style w:type="paragraph" w:customStyle="1" w:styleId="c14">
    <w:name w:val="c14"/>
    <w:basedOn w:val="a"/>
    <w:rsid w:val="0063137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722B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7</cp:revision>
  <dcterms:created xsi:type="dcterms:W3CDTF">2019-12-12T20:15:00Z</dcterms:created>
  <dcterms:modified xsi:type="dcterms:W3CDTF">2020-01-21T11:27:00Z</dcterms:modified>
</cp:coreProperties>
</file>